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B1" w:rsidRDefault="00FF120F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 w:rsidRPr="00FF120F">
        <w:rPr>
          <w:rFonts w:asciiTheme="majorBidi" w:hAnsiTheme="majorBidi" w:cstheme="majorBidi"/>
          <w:sz w:val="28"/>
          <w:szCs w:val="28"/>
          <w:rtl/>
        </w:rPr>
        <w:t>مشخصات محل پذیرش تحقیق فرصت کوتاه مدت تحقیقاتی داخل یا خارج کشور</w:t>
      </w:r>
    </w:p>
    <w:p w:rsidR="00FF120F" w:rsidRDefault="00FF120F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120F" w:rsidTr="00FF120F"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کشور محل تحقیق</w:t>
            </w: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رتبه بندی در رشته یا رتبه بندی (</w:t>
            </w:r>
            <w:r w:rsidRPr="00FF1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QS</w:t>
            </w: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54" w:type="dxa"/>
          </w:tcPr>
          <w:p w:rsidR="00FF120F" w:rsidRPr="00CA36F0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120F" w:rsidTr="00FF120F"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شهر محل تحقیق</w:t>
            </w: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رتبه بندی شانگهای (</w:t>
            </w:r>
            <w:r w:rsidRPr="00FF1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(ARWU</w:t>
            </w:r>
          </w:p>
        </w:tc>
        <w:tc>
          <w:tcPr>
            <w:tcW w:w="2254" w:type="dxa"/>
          </w:tcPr>
          <w:p w:rsidR="00FF120F" w:rsidRPr="00CA36F0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120F" w:rsidTr="00FF120F"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دانشگاه (موسسه) محل تحقیق</w:t>
            </w: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رتبه بندی تایمز (</w:t>
            </w:r>
            <w:r w:rsidRPr="00FF1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54" w:type="dxa"/>
          </w:tcPr>
          <w:p w:rsidR="00FF120F" w:rsidRPr="00CA36F0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120F" w:rsidTr="00FF120F"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آزمایشگاه</w:t>
            </w: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رتبه بندی دانشگاه در پایگاه عتف</w:t>
            </w:r>
          </w:p>
        </w:tc>
        <w:tc>
          <w:tcPr>
            <w:tcW w:w="2254" w:type="dxa"/>
          </w:tcPr>
          <w:p w:rsidR="00FF120F" w:rsidRPr="00CA36F0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120F" w:rsidTr="00FF120F"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دلایل و توجیهات انتخاب محل تحقیق رتبه (ب)</w:t>
            </w: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F120F" w:rsidRPr="00FF120F" w:rsidRDefault="00FF12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F120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لینک دانشگاه در پایگاه عتف</w:t>
            </w:r>
          </w:p>
        </w:tc>
        <w:tc>
          <w:tcPr>
            <w:tcW w:w="2254" w:type="dxa"/>
          </w:tcPr>
          <w:p w:rsidR="00FF120F" w:rsidRPr="00CA36F0" w:rsidRDefault="00FF120F" w:rsidP="00CA36F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F120F" w:rsidRPr="00FF120F" w:rsidRDefault="00FF120F">
      <w:pPr>
        <w:rPr>
          <w:rFonts w:asciiTheme="majorBidi" w:hAnsiTheme="majorBidi" w:cstheme="majorBidi"/>
          <w:sz w:val="28"/>
          <w:szCs w:val="28"/>
        </w:rPr>
      </w:pPr>
    </w:p>
    <w:sectPr w:rsidR="00FF120F" w:rsidRPr="00FF120F" w:rsidSect="0044634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0F"/>
    <w:rsid w:val="002A5DB1"/>
    <w:rsid w:val="003E4852"/>
    <w:rsid w:val="0044634C"/>
    <w:rsid w:val="004F7665"/>
    <w:rsid w:val="00BC2CC8"/>
    <w:rsid w:val="00CA36F0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6D12-235A-4806-9555-226AA1BC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2024-02-12T07:24:00Z</dcterms:created>
  <dcterms:modified xsi:type="dcterms:W3CDTF">2024-02-12T07:24:00Z</dcterms:modified>
</cp:coreProperties>
</file>